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Seksowne letnie sukienki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&lt;strong&gt;Seksowne letnie sukienki&lt;/strong&gt; to w okresie wakacji najchętniej wybierana część garderoby. Jakie są najnowsze trendy na sezon 2018?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Seksowne letnie sukienki - idealny wybór na wakacje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czas, kiedy wyciągamy z szafy upragnione </w:t>
      </w:r>
      <w:r>
        <w:rPr>
          <w:rFonts w:ascii="calibri" w:hAnsi="calibri" w:eastAsia="calibri" w:cs="calibri"/>
          <w:sz w:val="24"/>
          <w:szCs w:val="24"/>
          <w:b/>
        </w:rPr>
        <w:t xml:space="preserve">seksowne letnie sukienki</w:t>
      </w:r>
      <w:r>
        <w:rPr>
          <w:rFonts w:ascii="calibri" w:hAnsi="calibri" w:eastAsia="calibri" w:cs="calibri"/>
          <w:sz w:val="24"/>
          <w:szCs w:val="24"/>
        </w:rPr>
        <w:t xml:space="preserve">, które uwielbiamy nosić w gorące dni. Jak co roku, mamy do czynienia ze zmieniającymi się trendami. Jeśli chcesz nie tylko czuć się komfortowo, ale także wyglądać modnie, podpowiadamy, jakie są trendy na najgorętszy okres w roku 2018!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Seksowne letnie sukienki - trendy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Sukienki to ulubiona część garderoby większości kobiet. Dlaczego? Przede wszystkim wyglądamy w nich bardzo kobieco. Oprócz tego są niezwykle wygodne i zwiewne, dzięki czemu nie jest nam bardzo gorąco w czasie wysokich temperatur. To również bardzo prosty sposób na na prawdę piękną i szybką stylizację - wystarczy dobór odpowiednich dodatków, takich jak buty, torebka i biżuteria i jesteś gotowa do wyjścia. Wśród trendów na sukienki w tym sezonie zapanuje przede wszystkim zwiewność, lekkość i dziewczęcość. Będziemy wybierać modele nieco dłuższe, do połowy łydki lub w wersji maxi. Hitem lata są też różnego rodzaju printy, w szczególności w obrusową kratę. Będziemy odchodzić od minimalizmu, jednak również fanki tego stylu znajdą coś idealnego dla siebie, ponieważ w tym sezonie bardzo modne stają się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seksowne letnie sukienki</w:t>
      </w:r>
      <w:r>
        <w:rPr>
          <w:rFonts w:ascii="calibri" w:hAnsi="calibri" w:eastAsia="calibri" w:cs="calibri"/>
          <w:sz w:val="24"/>
          <w:szCs w:val="24"/>
        </w:rPr>
        <w:t xml:space="preserve"> inspirowane baletem. A więc delikatne odcienie bieli, w połączeniu z lekkim tiulem lub zwiewną spódnicą sprawią, że będziesz wyglądać nieziemsko.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podobnie jak my, uwielbiasz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seksowne letnie 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odwiedź nasz sklep internetowy. Z pewnością wybierzesz u nas coś odpowiedniego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krotkie-sukie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2024-05-21T12:17:21+02:00</dcterms:created>
  <dcterms:modified xsi:type="dcterms:W3CDTF">2024-05-21T12:17:21+02:00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